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C5" w:rsidRPr="00E022C5" w:rsidRDefault="00E022C5" w:rsidP="00E022C5">
      <w:pPr>
        <w:spacing w:after="200"/>
        <w:ind w:left="567" w:right="567"/>
        <w:jc w:val="center"/>
        <w:rPr>
          <w:rFonts w:ascii="Arial" w:hAnsi="Arial" w:cs="Arial"/>
          <w:b/>
          <w:sz w:val="36"/>
          <w:lang w:val="en-GB"/>
        </w:rPr>
      </w:pPr>
      <w:r w:rsidRPr="00E022C5">
        <w:rPr>
          <w:rFonts w:ascii="Arial" w:hAnsi="Arial" w:cs="Arial"/>
          <w:b/>
          <w:sz w:val="36"/>
          <w:lang w:val="en-GB"/>
        </w:rPr>
        <w:t>TUESDAY JUNE 07 – X WEEK O.T. [C]</w:t>
      </w:r>
    </w:p>
    <w:p w:rsidR="00E022C5" w:rsidRPr="00E022C5" w:rsidRDefault="00E022C5" w:rsidP="006F55E9">
      <w:pPr>
        <w:spacing w:after="200"/>
        <w:ind w:left="567" w:right="567"/>
        <w:jc w:val="both"/>
        <w:rPr>
          <w:rFonts w:ascii="Arial" w:hAnsi="Arial" w:cs="Arial"/>
          <w:b/>
          <w:sz w:val="28"/>
          <w:lang w:val="en-GB"/>
        </w:rPr>
      </w:pPr>
      <w:r w:rsidRPr="00E022C5">
        <w:rPr>
          <w:rFonts w:ascii="Arial" w:hAnsi="Arial" w:cs="Arial"/>
          <w:b/>
          <w:sz w:val="28"/>
          <w:lang w:val="en-GB"/>
        </w:rPr>
        <w:t>Just so, your light must shine before others, that they may see your good deeds and glorify your heavenly Father.</w:t>
      </w:r>
    </w:p>
    <w:p w:rsidR="006F55E9" w:rsidRDefault="00114DEE" w:rsidP="006F55E9">
      <w:pPr>
        <w:spacing w:after="200"/>
        <w:ind w:left="567" w:right="567"/>
        <w:jc w:val="both"/>
        <w:rPr>
          <w:rFonts w:ascii="Arial" w:hAnsi="Arial" w:cs="Arial"/>
          <w:b/>
          <w:sz w:val="24"/>
          <w:lang w:val="en-GB"/>
        </w:rPr>
      </w:pPr>
      <w:r w:rsidRPr="00114DEE">
        <w:rPr>
          <w:rFonts w:ascii="Arial" w:hAnsi="Arial" w:cs="Arial"/>
          <w:b/>
          <w:sz w:val="24"/>
          <w:lang w:val="en-GB"/>
        </w:rPr>
        <w:t>Every disciple of Jesus is in Christ, through Christ, with Christ, light of the world and salt of earth. However, there is a difference between Christ Jesus’s light and the Christian’s light. Christ Jesus is to enlighten the Father with his light. He must enlighten all his Father’s heart and everything that the Father is in the bosom of the Blessed Trinity and in its creation. Here is how this truth is announced by Simeon in the temple of Jerusalem:</w:t>
      </w:r>
      <w:r>
        <w:rPr>
          <w:rFonts w:ascii="Arial" w:hAnsi="Arial" w:cs="Arial"/>
          <w:b/>
          <w:sz w:val="24"/>
          <w:lang w:val="en-GB"/>
        </w:rPr>
        <w:t xml:space="preserve"> </w:t>
      </w:r>
      <w:r w:rsidR="006F55E9">
        <w:rPr>
          <w:rFonts w:ascii="Arial" w:hAnsi="Arial" w:cs="Arial"/>
          <w:b/>
          <w:sz w:val="24"/>
          <w:lang w:val="en-GB"/>
        </w:rPr>
        <w:t>“</w:t>
      </w:r>
      <w:r w:rsidR="006F55E9" w:rsidRPr="006F55E9">
        <w:rPr>
          <w:rFonts w:ascii="Arial" w:hAnsi="Arial" w:cs="Arial"/>
          <w:b/>
          <w:sz w:val="24"/>
          <w:lang w:val="en-GB"/>
        </w:rPr>
        <w:t>Now there was a man in Jerusalem whose name was Simeon. This man was righteous and devout, awaiting the consolation of Israel, and the holy Spirit was upon him.</w:t>
      </w:r>
      <w:r w:rsidR="006F55E9">
        <w:rPr>
          <w:rFonts w:ascii="Arial" w:hAnsi="Arial" w:cs="Arial"/>
          <w:b/>
          <w:sz w:val="24"/>
          <w:lang w:val="en-GB"/>
        </w:rPr>
        <w:t xml:space="preserve"> </w:t>
      </w:r>
      <w:r w:rsidR="006F55E9" w:rsidRPr="006F55E9">
        <w:rPr>
          <w:rFonts w:ascii="Arial" w:hAnsi="Arial" w:cs="Arial"/>
          <w:b/>
          <w:sz w:val="24"/>
          <w:lang w:val="en-GB"/>
        </w:rPr>
        <w:t>It had been revealed to him by the holy Spirit that he should not see death before he had seen the Messiah of the Lord.</w:t>
      </w:r>
      <w:r w:rsidR="006F55E9">
        <w:rPr>
          <w:rFonts w:ascii="Arial" w:hAnsi="Arial" w:cs="Arial"/>
          <w:b/>
          <w:sz w:val="24"/>
          <w:lang w:val="en-GB"/>
        </w:rPr>
        <w:t xml:space="preserve"> </w:t>
      </w:r>
      <w:r w:rsidR="006F55E9" w:rsidRPr="006F55E9">
        <w:rPr>
          <w:rFonts w:ascii="Arial" w:hAnsi="Arial" w:cs="Arial"/>
          <w:b/>
          <w:sz w:val="24"/>
          <w:lang w:val="en-GB"/>
        </w:rPr>
        <w:t>He came in the Spirit into the temple; and when the parents brought in the child Jesus to perform the custom of the law in regard to him,</w:t>
      </w:r>
      <w:r w:rsidR="006F55E9">
        <w:rPr>
          <w:rFonts w:ascii="Arial" w:hAnsi="Arial" w:cs="Arial"/>
          <w:b/>
          <w:sz w:val="24"/>
          <w:lang w:val="en-GB"/>
        </w:rPr>
        <w:t xml:space="preserve"> </w:t>
      </w:r>
      <w:r w:rsidR="006F55E9" w:rsidRPr="006F55E9">
        <w:rPr>
          <w:rFonts w:ascii="Arial" w:hAnsi="Arial" w:cs="Arial"/>
          <w:b/>
          <w:sz w:val="24"/>
          <w:lang w:val="en-GB"/>
        </w:rPr>
        <w:t>he took him into his arms and blessed God, saying:</w:t>
      </w:r>
      <w:r w:rsidR="006F55E9">
        <w:rPr>
          <w:rFonts w:ascii="Arial" w:hAnsi="Arial" w:cs="Arial"/>
          <w:b/>
          <w:sz w:val="24"/>
          <w:lang w:val="en-GB"/>
        </w:rPr>
        <w:t xml:space="preserve"> </w:t>
      </w:r>
      <w:r w:rsidR="006F55E9" w:rsidRPr="006F55E9">
        <w:rPr>
          <w:rFonts w:ascii="Arial" w:hAnsi="Arial" w:cs="Arial"/>
          <w:b/>
          <w:sz w:val="24"/>
          <w:lang w:val="en-GB"/>
        </w:rPr>
        <w:t>"Now, Master, you may let your servant go in peace, according to your word,</w:t>
      </w:r>
      <w:r w:rsidR="006F55E9">
        <w:rPr>
          <w:rFonts w:ascii="Arial" w:hAnsi="Arial" w:cs="Arial"/>
          <w:b/>
          <w:sz w:val="24"/>
          <w:lang w:val="en-GB"/>
        </w:rPr>
        <w:t xml:space="preserve"> </w:t>
      </w:r>
      <w:r w:rsidR="006F55E9" w:rsidRPr="006F55E9">
        <w:rPr>
          <w:rFonts w:ascii="Arial" w:hAnsi="Arial" w:cs="Arial"/>
          <w:b/>
          <w:sz w:val="24"/>
          <w:lang w:val="en-GB"/>
        </w:rPr>
        <w:t>for my eyes have seen your salvation,</w:t>
      </w:r>
      <w:r w:rsidR="006F55E9">
        <w:rPr>
          <w:rFonts w:ascii="Arial" w:hAnsi="Arial" w:cs="Arial"/>
          <w:b/>
          <w:sz w:val="24"/>
          <w:lang w:val="en-GB"/>
        </w:rPr>
        <w:t xml:space="preserve"> </w:t>
      </w:r>
      <w:r w:rsidR="006F55E9" w:rsidRPr="006F55E9">
        <w:rPr>
          <w:rFonts w:ascii="Arial" w:hAnsi="Arial" w:cs="Arial"/>
          <w:b/>
          <w:sz w:val="24"/>
          <w:lang w:val="en-GB"/>
        </w:rPr>
        <w:t>which you prepared in sight of all the peoples,</w:t>
      </w:r>
      <w:r w:rsidR="006F55E9">
        <w:rPr>
          <w:rFonts w:ascii="Arial" w:hAnsi="Arial" w:cs="Arial"/>
          <w:b/>
          <w:sz w:val="24"/>
          <w:lang w:val="en-GB"/>
        </w:rPr>
        <w:t xml:space="preserve"> </w:t>
      </w:r>
      <w:r w:rsidR="006F55E9" w:rsidRPr="006F55E9">
        <w:rPr>
          <w:rFonts w:ascii="Arial" w:hAnsi="Arial" w:cs="Arial"/>
          <w:b/>
          <w:sz w:val="24"/>
          <w:lang w:val="en-GB"/>
        </w:rPr>
        <w:t>a light for revelation to the Gentiles, and glory for your people Israel."</w:t>
      </w:r>
      <w:r w:rsidR="006F55E9">
        <w:rPr>
          <w:rFonts w:ascii="Arial" w:hAnsi="Arial" w:cs="Arial"/>
          <w:b/>
          <w:sz w:val="24"/>
          <w:lang w:val="en-GB"/>
        </w:rPr>
        <w:t xml:space="preserve"> </w:t>
      </w:r>
      <w:r w:rsidR="006F55E9" w:rsidRPr="006F55E9">
        <w:rPr>
          <w:rFonts w:ascii="Arial" w:hAnsi="Arial" w:cs="Arial"/>
          <w:b/>
          <w:sz w:val="24"/>
          <w:lang w:val="en-GB"/>
        </w:rPr>
        <w:t>The child's father and mother were amazed at what was said about him;</w:t>
      </w:r>
      <w:r w:rsidR="006F55E9">
        <w:rPr>
          <w:rFonts w:ascii="Arial" w:hAnsi="Arial" w:cs="Arial"/>
          <w:b/>
          <w:sz w:val="24"/>
          <w:lang w:val="en-GB"/>
        </w:rPr>
        <w:t xml:space="preserve"> </w:t>
      </w:r>
      <w:r w:rsidR="006F55E9" w:rsidRPr="006F55E9">
        <w:rPr>
          <w:rFonts w:ascii="Arial" w:hAnsi="Arial" w:cs="Arial"/>
          <w:b/>
          <w:sz w:val="24"/>
          <w:lang w:val="en-GB"/>
        </w:rPr>
        <w:t>and Simeon blessed them and said to Mary his mother, "Behold, this child is destined for the fall and rise of many in Israel, and to be a sign that will be contradicted</w:t>
      </w:r>
      <w:r w:rsidR="006F55E9">
        <w:rPr>
          <w:rFonts w:ascii="Arial" w:hAnsi="Arial" w:cs="Arial"/>
          <w:b/>
          <w:sz w:val="24"/>
          <w:lang w:val="en-GB"/>
        </w:rPr>
        <w:t xml:space="preserve"> </w:t>
      </w:r>
      <w:r w:rsidR="006F55E9" w:rsidRPr="006F55E9">
        <w:rPr>
          <w:rFonts w:ascii="Arial" w:hAnsi="Arial" w:cs="Arial"/>
          <w:b/>
          <w:sz w:val="24"/>
          <w:lang w:val="en-GB"/>
        </w:rPr>
        <w:t>(and you yourself a sword will pierce) so that the thoughts of many hearts may be revealed."</w:t>
      </w:r>
      <w:r w:rsidR="006F55E9">
        <w:rPr>
          <w:rFonts w:ascii="Arial" w:hAnsi="Arial" w:cs="Arial"/>
          <w:b/>
          <w:sz w:val="24"/>
          <w:lang w:val="en-GB"/>
        </w:rPr>
        <w:t xml:space="preserve"> (Lk 2, 25-35)</w:t>
      </w:r>
    </w:p>
    <w:p w:rsidR="006F55E9" w:rsidRDefault="006F55E9" w:rsidP="006F55E9">
      <w:pPr>
        <w:spacing w:after="200"/>
        <w:ind w:left="567" w:right="567"/>
        <w:jc w:val="both"/>
        <w:rPr>
          <w:rFonts w:ascii="Arial" w:hAnsi="Arial" w:cs="Arial"/>
          <w:b/>
          <w:sz w:val="24"/>
          <w:lang w:val="en-GB"/>
        </w:rPr>
      </w:pPr>
      <w:r w:rsidRPr="006F55E9">
        <w:rPr>
          <w:rFonts w:ascii="Arial" w:hAnsi="Arial" w:cs="Arial"/>
          <w:b/>
          <w:sz w:val="24"/>
          <w:lang w:val="en-GB"/>
        </w:rPr>
        <w:t>Instead, the Christian is to manifest everything of Christ Jesus, his heart, his soul, his spirit, each of his feeling and desire, each of his Word and will. As Christ manifests everything of the Father, so also the Christian must manifest everything of Christ. Here is how the Apostle Paul reveals this truth in the Letter to the Ep</w:t>
      </w:r>
      <w:r>
        <w:rPr>
          <w:rFonts w:ascii="Arial" w:hAnsi="Arial" w:cs="Arial"/>
          <w:b/>
          <w:sz w:val="24"/>
          <w:lang w:val="en-GB"/>
        </w:rPr>
        <w:t>hesi</w:t>
      </w:r>
      <w:r w:rsidRPr="006F55E9">
        <w:rPr>
          <w:rFonts w:ascii="Arial" w:hAnsi="Arial" w:cs="Arial"/>
          <w:b/>
          <w:sz w:val="24"/>
          <w:lang w:val="en-GB"/>
        </w:rPr>
        <w:t>ans:</w:t>
      </w:r>
      <w:r w:rsidRPr="006F55E9">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6F55E9">
        <w:rPr>
          <w:rFonts w:ascii="Arial" w:hAnsi="Arial" w:cs="Arial"/>
          <w:b/>
          <w:sz w:val="24"/>
          <w:lang w:val="en-GB"/>
        </w:rPr>
        <w:t>Therefore, I, too, hearing of your faith in the Lord Jesus and of your love for all the holy ones,</w:t>
      </w:r>
      <w:r>
        <w:rPr>
          <w:rFonts w:ascii="Arial" w:hAnsi="Arial" w:cs="Arial"/>
          <w:b/>
          <w:sz w:val="24"/>
          <w:lang w:val="en-GB"/>
        </w:rPr>
        <w:t xml:space="preserve"> </w:t>
      </w:r>
      <w:r w:rsidRPr="006F55E9">
        <w:rPr>
          <w:rFonts w:ascii="Arial" w:hAnsi="Arial" w:cs="Arial"/>
          <w:b/>
          <w:sz w:val="24"/>
          <w:lang w:val="en-GB"/>
        </w:rPr>
        <w:t>do not cease giving thanks for you, remembering you in my prayers,</w:t>
      </w:r>
      <w:r>
        <w:rPr>
          <w:rFonts w:ascii="Arial" w:hAnsi="Arial" w:cs="Arial"/>
          <w:b/>
          <w:sz w:val="24"/>
          <w:lang w:val="en-GB"/>
        </w:rPr>
        <w:t xml:space="preserve"> </w:t>
      </w:r>
      <w:r w:rsidRPr="006F55E9">
        <w:rPr>
          <w:rFonts w:ascii="Arial" w:hAnsi="Arial" w:cs="Arial"/>
          <w:b/>
          <w:sz w:val="24"/>
          <w:lang w:val="en-GB"/>
        </w:rPr>
        <w:t>that the God of our Lord Jesus Christ, the Father of glory, may give you a spirit of wisdom and revelation resulting in knowledge of him.</w:t>
      </w:r>
      <w:r>
        <w:rPr>
          <w:rFonts w:ascii="Arial" w:hAnsi="Arial" w:cs="Arial"/>
          <w:b/>
          <w:sz w:val="24"/>
          <w:lang w:val="en-GB"/>
        </w:rPr>
        <w:t xml:space="preserve"> </w:t>
      </w:r>
      <w:r w:rsidRPr="006F55E9">
        <w:rPr>
          <w:rFonts w:ascii="Arial" w:hAnsi="Arial" w:cs="Arial"/>
          <w:b/>
          <w:sz w:val="24"/>
          <w:lang w:val="en-GB"/>
        </w:rPr>
        <w:t>May the eyes of (your) hearts be enlightened, that you may know what is the hope that belongs to his call, what are the riches of glory in his inheritance among the holy ones,</w:t>
      </w:r>
      <w:r>
        <w:rPr>
          <w:rFonts w:ascii="Arial" w:hAnsi="Arial" w:cs="Arial"/>
          <w:b/>
          <w:sz w:val="24"/>
          <w:lang w:val="en-GB"/>
        </w:rPr>
        <w:t xml:space="preserve"> </w:t>
      </w:r>
      <w:r w:rsidRPr="006F55E9">
        <w:rPr>
          <w:rFonts w:ascii="Arial" w:hAnsi="Arial" w:cs="Arial"/>
          <w:b/>
          <w:sz w:val="24"/>
          <w:lang w:val="en-GB"/>
        </w:rPr>
        <w:t>and what is the surpassing greatness of his power for us who believe, in accord with the exercise of his great might,</w:t>
      </w:r>
      <w:r>
        <w:rPr>
          <w:rFonts w:ascii="Arial" w:hAnsi="Arial" w:cs="Arial"/>
          <w:b/>
          <w:sz w:val="24"/>
          <w:lang w:val="en-GB"/>
        </w:rPr>
        <w:t xml:space="preserve"> </w:t>
      </w:r>
      <w:r w:rsidRPr="006F55E9">
        <w:rPr>
          <w:rFonts w:ascii="Arial" w:hAnsi="Arial" w:cs="Arial"/>
          <w:b/>
          <w:sz w:val="24"/>
          <w:lang w:val="en-GB"/>
        </w:rPr>
        <w:t>which he worked in Christ, raising him from the dead and seating him at his right hand in the heavens,</w:t>
      </w:r>
      <w:r>
        <w:rPr>
          <w:rFonts w:ascii="Arial" w:hAnsi="Arial" w:cs="Arial"/>
          <w:b/>
          <w:sz w:val="24"/>
          <w:lang w:val="en-GB"/>
        </w:rPr>
        <w:t xml:space="preserve"> </w:t>
      </w:r>
      <w:r w:rsidRPr="006F55E9">
        <w:rPr>
          <w:rFonts w:ascii="Arial" w:hAnsi="Arial" w:cs="Arial"/>
          <w:b/>
          <w:sz w:val="24"/>
          <w:lang w:val="en-GB"/>
        </w:rPr>
        <w:t>far above every principality, authority, power, and dominion, and every name that is named not only in this age but also in the one to come.</w:t>
      </w:r>
      <w:r>
        <w:rPr>
          <w:rFonts w:ascii="Arial" w:hAnsi="Arial" w:cs="Arial"/>
          <w:b/>
          <w:sz w:val="24"/>
          <w:lang w:val="en-GB"/>
        </w:rPr>
        <w:t xml:space="preserve"> </w:t>
      </w:r>
      <w:r w:rsidRPr="006F55E9">
        <w:rPr>
          <w:rFonts w:ascii="Arial" w:hAnsi="Arial" w:cs="Arial"/>
          <w:b/>
          <w:sz w:val="24"/>
          <w:lang w:val="en-GB"/>
        </w:rPr>
        <w:t>And he put all things beneath his feet and gave him as head over all things to the church,</w:t>
      </w:r>
      <w:r>
        <w:rPr>
          <w:rFonts w:ascii="Arial" w:hAnsi="Arial" w:cs="Arial"/>
          <w:b/>
          <w:sz w:val="24"/>
          <w:lang w:val="en-GB"/>
        </w:rPr>
        <w:t xml:space="preserve"> </w:t>
      </w:r>
      <w:r w:rsidRPr="006F55E9">
        <w:rPr>
          <w:rFonts w:ascii="Arial" w:hAnsi="Arial" w:cs="Arial"/>
          <w:b/>
          <w:sz w:val="24"/>
          <w:lang w:val="en-GB"/>
        </w:rPr>
        <w:t>which is his body, the fullness of the one who fills all things in every way.</w:t>
      </w:r>
      <w:r>
        <w:rPr>
          <w:rFonts w:ascii="Arial" w:hAnsi="Arial" w:cs="Arial"/>
          <w:b/>
          <w:sz w:val="24"/>
          <w:lang w:val="en-GB"/>
        </w:rPr>
        <w:t>” (</w:t>
      </w:r>
      <w:proofErr w:type="spellStart"/>
      <w:r>
        <w:rPr>
          <w:rFonts w:ascii="Arial" w:hAnsi="Arial" w:cs="Arial"/>
          <w:b/>
          <w:sz w:val="24"/>
          <w:lang w:val="en-GB"/>
        </w:rPr>
        <w:t>Eph</w:t>
      </w:r>
      <w:proofErr w:type="spellEnd"/>
      <w:r>
        <w:rPr>
          <w:rFonts w:ascii="Arial" w:hAnsi="Arial" w:cs="Arial"/>
          <w:b/>
          <w:sz w:val="24"/>
          <w:lang w:val="en-GB"/>
        </w:rPr>
        <w:t xml:space="preserve"> 1, 15-23)</w:t>
      </w:r>
      <w:r w:rsidR="00E022C5" w:rsidRPr="00E022C5">
        <w:rPr>
          <w:rFonts w:ascii="Arial" w:eastAsia="Calibri" w:hAnsi="Arial" w:cs="Arial"/>
          <w:b/>
          <w:sz w:val="20"/>
          <w:szCs w:val="28"/>
          <w:lang w:val="en-GB"/>
        </w:rPr>
        <w:t xml:space="preserve"> </w:t>
      </w:r>
      <w:r w:rsidR="00E022C5" w:rsidRPr="00E022C5">
        <w:rPr>
          <w:rFonts w:ascii="Arial" w:hAnsi="Arial" w:cs="Arial"/>
          <w:b/>
          <w:sz w:val="24"/>
          <w:lang w:val="en-GB"/>
        </w:rPr>
        <w:t xml:space="preserve">If the Christian does not manifest Christ in his fullness of his truth, grace, light, eternal life, his being </w:t>
      </w:r>
      <w:r w:rsidR="00E022C5" w:rsidRPr="00E022C5">
        <w:rPr>
          <w:rFonts w:ascii="Arial" w:hAnsi="Arial" w:cs="Arial"/>
          <w:b/>
          <w:sz w:val="24"/>
          <w:lang w:val="en-GB"/>
        </w:rPr>
        <w:lastRenderedPageBreak/>
        <w:t>disciple of Jesus, he is vain. It is an ineffective discipleship. Manifesting everything of Christ, he manifests everything of the Father, for Christ Jesus and his Father are one only thing. If the vocation of the Christian is only that and not another one: manifesting all Christ becoming, every day, in Him, with Him, through Him, his light, his truth, his grace, his Word, can we affirm that Christ is no longer to be announced, not even manifested and neither must one ask one to convert to Him, the only Name which we are to be saved? In saying these things, one says to the Christian of not being Christian and one sends to the world a message in the same way clear and explicit: since I do not need Christ, neither you, world, needs Him. If the world does not need Christ, we declare our entire faith false, the entire Gospel false, the entire Scripture false, from the first Book to the last Book that is the R</w:t>
      </w:r>
      <w:r w:rsidR="00E022C5">
        <w:rPr>
          <w:rFonts w:ascii="Arial" w:hAnsi="Arial" w:cs="Arial"/>
          <w:b/>
          <w:sz w:val="24"/>
          <w:lang w:val="en-GB"/>
        </w:rPr>
        <w:t>e</w:t>
      </w:r>
      <w:r w:rsidR="00E022C5" w:rsidRPr="00E022C5">
        <w:rPr>
          <w:rFonts w:ascii="Arial" w:hAnsi="Arial" w:cs="Arial"/>
          <w:b/>
          <w:sz w:val="24"/>
          <w:lang w:val="en-GB"/>
        </w:rPr>
        <w:t>velation.</w:t>
      </w:r>
    </w:p>
    <w:p w:rsidR="00E022C5" w:rsidRPr="006F55E9" w:rsidRDefault="00E022C5" w:rsidP="006F55E9">
      <w:pPr>
        <w:spacing w:after="200"/>
        <w:ind w:left="567" w:right="567"/>
        <w:jc w:val="both"/>
        <w:rPr>
          <w:rFonts w:ascii="Arial" w:hAnsi="Arial" w:cs="Arial"/>
          <w:b/>
          <w:sz w:val="24"/>
          <w:lang w:val="en-GB"/>
        </w:rPr>
      </w:pPr>
      <w:r w:rsidRPr="00E022C5">
        <w:rPr>
          <w:rFonts w:ascii="Arial" w:eastAsia="Calibri" w:hAnsi="Arial" w:cs="Arial"/>
          <w:b/>
          <w:sz w:val="28"/>
          <w:szCs w:val="28"/>
          <w:lang w:val="en-GB"/>
        </w:rPr>
        <w:t>Let us read the text of Mt 5,13-16</w:t>
      </w:r>
    </w:p>
    <w:p w:rsidR="00E022C5" w:rsidRDefault="00E022C5" w:rsidP="00E022C5">
      <w:pPr>
        <w:spacing w:after="200"/>
        <w:ind w:left="567" w:right="567"/>
        <w:jc w:val="both"/>
        <w:rPr>
          <w:rFonts w:ascii="Arial" w:hAnsi="Arial" w:cs="Arial"/>
          <w:b/>
          <w:sz w:val="24"/>
          <w:lang w:val="en-GB"/>
        </w:rPr>
      </w:pPr>
      <w:r w:rsidRPr="00E022C5">
        <w:rPr>
          <w:rFonts w:ascii="Arial" w:hAnsi="Arial" w:cs="Arial"/>
          <w:b/>
          <w:sz w:val="24"/>
          <w:lang w:val="en-GB"/>
        </w:rPr>
        <w:t>"You are the salt of the earth. But if salt loses its taste, with what can it be seasoned? It is no longer good for anything but to be thrown out and trampled underfoot.</w:t>
      </w:r>
      <w:r>
        <w:rPr>
          <w:rFonts w:ascii="Arial" w:hAnsi="Arial" w:cs="Arial"/>
          <w:b/>
          <w:sz w:val="24"/>
          <w:lang w:val="en-GB"/>
        </w:rPr>
        <w:t xml:space="preserve"> </w:t>
      </w:r>
      <w:r w:rsidRPr="00E022C5">
        <w:rPr>
          <w:rFonts w:ascii="Arial" w:hAnsi="Arial" w:cs="Arial"/>
          <w:b/>
          <w:sz w:val="24"/>
          <w:lang w:val="en-GB"/>
        </w:rPr>
        <w:t>You are the light of the world. A city set on a mountain cannot be hidden.</w:t>
      </w:r>
      <w:r>
        <w:rPr>
          <w:rFonts w:ascii="Arial" w:hAnsi="Arial" w:cs="Arial"/>
          <w:b/>
          <w:sz w:val="24"/>
          <w:lang w:val="en-GB"/>
        </w:rPr>
        <w:t xml:space="preserve"> </w:t>
      </w:r>
      <w:r w:rsidRPr="00E022C5">
        <w:rPr>
          <w:rFonts w:ascii="Arial" w:hAnsi="Arial" w:cs="Arial"/>
          <w:b/>
          <w:sz w:val="24"/>
          <w:lang w:val="en-GB"/>
        </w:rPr>
        <w:t>Nor do they light a lamp and then put it under a bushel basket; it is set on a lampstand, where it gives light to all in the house.</w:t>
      </w:r>
      <w:r>
        <w:rPr>
          <w:rFonts w:ascii="Arial" w:hAnsi="Arial" w:cs="Arial"/>
          <w:b/>
          <w:sz w:val="24"/>
          <w:lang w:val="en-GB"/>
        </w:rPr>
        <w:t xml:space="preserve"> </w:t>
      </w:r>
      <w:r w:rsidRPr="00E022C5">
        <w:rPr>
          <w:rFonts w:ascii="Arial" w:hAnsi="Arial" w:cs="Arial"/>
          <w:b/>
          <w:sz w:val="24"/>
          <w:lang w:val="en-GB"/>
        </w:rPr>
        <w:t>Just so, your light must shine before others, that they may see your good deeds and glorify your heavenly Father.</w:t>
      </w:r>
    </w:p>
    <w:p w:rsidR="0018305F" w:rsidRPr="00184DAF" w:rsidRDefault="00E022C5" w:rsidP="00184DAF">
      <w:pPr>
        <w:spacing w:after="200"/>
        <w:ind w:left="567" w:right="567"/>
        <w:jc w:val="both"/>
        <w:rPr>
          <w:rFonts w:ascii="Arial" w:hAnsi="Arial" w:cs="Arial"/>
          <w:b/>
          <w:sz w:val="24"/>
          <w:lang w:val="en-GB"/>
        </w:rPr>
      </w:pPr>
      <w:r w:rsidRPr="00E022C5">
        <w:rPr>
          <w:rFonts w:ascii="Arial" w:hAnsi="Arial" w:cs="Arial"/>
          <w:b/>
          <w:sz w:val="24"/>
          <w:lang w:val="en-GB"/>
        </w:rPr>
        <w:t>If the Christian wants to be true disciple of Jesus and not a false disciple, he must be in Christ wisdom of earth, light of the world. He will be wisdom and light if he dwells in Christ and lives through Him. He lives through Him and in Him when his light shines before all men. It is then that men see the light of the Christian through his works and give glory to the heavenly Father. There is no greater miracle on earth worked by the heavenly Father, in Christ, through the Holy Spirit of a Christian that is true disciple of Jesus. Lazarus’s resurrection, so far in the tomb since four days, is a little thing before a man first entirely wrapped in darkness and then turned into most pure light of Christ Jesus, in Christ Jesus. Seeing this miracle, rather this great miracle, one will give glory to God for He alone is capable of performing such mighty deeds. If the Christian knew who a Christian is, he would not certainly make his being vain and his mission ineffective. Neither would he leave the world in the slavery of idolatry and of the great immorality. He would show his beauty and through him many people would let themselves be attracted to Christ Jesus. May the Mother of God help us. We want to live our truth and manifest Christ Jesus to the world.</w:t>
      </w:r>
      <w:bookmarkStart w:id="0" w:name="_GoBack"/>
      <w:bookmarkEnd w:id="0"/>
    </w:p>
    <w:sectPr w:rsidR="0018305F" w:rsidRPr="00184DA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17E" w:rsidRDefault="00AF317E" w:rsidP="00E022C5">
      <w:pPr>
        <w:spacing w:after="0" w:line="240" w:lineRule="auto"/>
      </w:pPr>
      <w:r>
        <w:separator/>
      </w:r>
    </w:p>
  </w:endnote>
  <w:endnote w:type="continuationSeparator" w:id="0">
    <w:p w:rsidR="00AF317E" w:rsidRDefault="00AF317E" w:rsidP="00E0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405363"/>
      <w:docPartObj>
        <w:docPartGallery w:val="Page Numbers (Bottom of Page)"/>
        <w:docPartUnique/>
      </w:docPartObj>
    </w:sdtPr>
    <w:sdtEndPr/>
    <w:sdtContent>
      <w:p w:rsidR="00E022C5" w:rsidRDefault="00E022C5">
        <w:pPr>
          <w:pStyle w:val="Pidipagina"/>
          <w:jc w:val="right"/>
        </w:pPr>
        <w:r>
          <w:fldChar w:fldCharType="begin"/>
        </w:r>
        <w:r>
          <w:instrText>PAGE   \* MERGEFORMAT</w:instrText>
        </w:r>
        <w:r>
          <w:fldChar w:fldCharType="separate"/>
        </w:r>
        <w:r w:rsidR="00184DAF">
          <w:rPr>
            <w:noProof/>
          </w:rPr>
          <w:t>2</w:t>
        </w:r>
        <w:r>
          <w:fldChar w:fldCharType="end"/>
        </w:r>
      </w:p>
    </w:sdtContent>
  </w:sdt>
  <w:p w:rsidR="00E022C5" w:rsidRDefault="00E022C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17E" w:rsidRDefault="00AF317E" w:rsidP="00E022C5">
      <w:pPr>
        <w:spacing w:after="0" w:line="240" w:lineRule="auto"/>
      </w:pPr>
      <w:r>
        <w:separator/>
      </w:r>
    </w:p>
  </w:footnote>
  <w:footnote w:type="continuationSeparator" w:id="0">
    <w:p w:rsidR="00AF317E" w:rsidRDefault="00AF317E" w:rsidP="00E02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EE"/>
    <w:rsid w:val="000E6DBE"/>
    <w:rsid w:val="00114DEE"/>
    <w:rsid w:val="0018305F"/>
    <w:rsid w:val="00184DAF"/>
    <w:rsid w:val="006F55E9"/>
    <w:rsid w:val="00AF317E"/>
    <w:rsid w:val="00BA498A"/>
    <w:rsid w:val="00E02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F55E9"/>
    <w:rPr>
      <w:color w:val="0563C1" w:themeColor="hyperlink"/>
      <w:u w:val="single"/>
    </w:rPr>
  </w:style>
  <w:style w:type="paragraph" w:styleId="Intestazione">
    <w:name w:val="header"/>
    <w:basedOn w:val="Normale"/>
    <w:link w:val="IntestazioneCarattere"/>
    <w:uiPriority w:val="99"/>
    <w:unhideWhenUsed/>
    <w:rsid w:val="00E022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22C5"/>
  </w:style>
  <w:style w:type="paragraph" w:styleId="Pidipagina">
    <w:name w:val="footer"/>
    <w:basedOn w:val="Normale"/>
    <w:link w:val="PidipaginaCarattere"/>
    <w:uiPriority w:val="99"/>
    <w:unhideWhenUsed/>
    <w:rsid w:val="00E022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F55E9"/>
    <w:rPr>
      <w:color w:val="0563C1" w:themeColor="hyperlink"/>
      <w:u w:val="single"/>
    </w:rPr>
  </w:style>
  <w:style w:type="paragraph" w:styleId="Intestazione">
    <w:name w:val="header"/>
    <w:basedOn w:val="Normale"/>
    <w:link w:val="IntestazioneCarattere"/>
    <w:uiPriority w:val="99"/>
    <w:unhideWhenUsed/>
    <w:rsid w:val="00E022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22C5"/>
  </w:style>
  <w:style w:type="paragraph" w:styleId="Pidipagina">
    <w:name w:val="footer"/>
    <w:basedOn w:val="Normale"/>
    <w:link w:val="PidipaginaCarattere"/>
    <w:uiPriority w:val="99"/>
    <w:unhideWhenUsed/>
    <w:rsid w:val="00E022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70090">
      <w:bodyDiv w:val="1"/>
      <w:marLeft w:val="0"/>
      <w:marRight w:val="0"/>
      <w:marTop w:val="0"/>
      <w:marBottom w:val="0"/>
      <w:divBdr>
        <w:top w:val="none" w:sz="0" w:space="0" w:color="auto"/>
        <w:left w:val="none" w:sz="0" w:space="0" w:color="auto"/>
        <w:bottom w:val="none" w:sz="0" w:space="0" w:color="auto"/>
        <w:right w:val="none" w:sz="0" w:space="0" w:color="auto"/>
      </w:divBdr>
    </w:div>
    <w:div w:id="821700122">
      <w:bodyDiv w:val="1"/>
      <w:marLeft w:val="0"/>
      <w:marRight w:val="0"/>
      <w:marTop w:val="0"/>
      <w:marBottom w:val="0"/>
      <w:divBdr>
        <w:top w:val="none" w:sz="0" w:space="0" w:color="auto"/>
        <w:left w:val="none" w:sz="0" w:space="0" w:color="auto"/>
        <w:bottom w:val="none" w:sz="0" w:space="0" w:color="auto"/>
        <w:right w:val="none" w:sz="0" w:space="0" w:color="auto"/>
      </w:divBdr>
    </w:div>
    <w:div w:id="124695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874</Words>
  <Characters>4988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5</cp:revision>
  <dcterms:created xsi:type="dcterms:W3CDTF">2022-06-04T09:58:00Z</dcterms:created>
  <dcterms:modified xsi:type="dcterms:W3CDTF">2022-06-04T16:07:00Z</dcterms:modified>
</cp:coreProperties>
</file>